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627D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«</w:t>
      </w: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627D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627D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7D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0627D3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0627D3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0627D3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3D15D3">
        <w:rPr>
          <w:rFonts w:ascii="Times New Roman" w:hAnsi="Times New Roman" w:cs="Times New Roman"/>
          <w:sz w:val="24"/>
          <w:szCs w:val="24"/>
        </w:rPr>
        <w:t xml:space="preserve"> </w:t>
      </w:r>
      <w:r w:rsidR="005011F0">
        <w:rPr>
          <w:rFonts w:ascii="Times New Roman" w:hAnsi="Times New Roman" w:cs="Times New Roman"/>
          <w:sz w:val="24"/>
          <w:szCs w:val="24"/>
        </w:rPr>
        <w:t>противовыброс</w:t>
      </w:r>
      <w:r w:rsidR="00B974D2">
        <w:rPr>
          <w:rFonts w:ascii="Times New Roman" w:hAnsi="Times New Roman" w:cs="Times New Roman"/>
          <w:sz w:val="24"/>
          <w:szCs w:val="24"/>
        </w:rPr>
        <w:t>о</w:t>
      </w:r>
      <w:r w:rsidR="005011F0">
        <w:rPr>
          <w:rFonts w:ascii="Times New Roman" w:hAnsi="Times New Roman" w:cs="Times New Roman"/>
          <w:sz w:val="24"/>
          <w:szCs w:val="24"/>
        </w:rPr>
        <w:t>вого</w:t>
      </w:r>
      <w:r w:rsidR="00B974D2">
        <w:rPr>
          <w:rFonts w:ascii="Times New Roman" w:hAnsi="Times New Roman" w:cs="Times New Roman"/>
          <w:sz w:val="24"/>
          <w:szCs w:val="24"/>
        </w:rPr>
        <w:t xml:space="preserve"> оборудования</w:t>
      </w:r>
      <w:r w:rsidR="006B33EF" w:rsidRPr="000627D3">
        <w:rPr>
          <w:rFonts w:ascii="Times New Roman" w:hAnsi="Times New Roman" w:cs="Times New Roman"/>
          <w:sz w:val="24"/>
          <w:szCs w:val="24"/>
        </w:rPr>
        <w:t xml:space="preserve"> для обеспечения</w:t>
      </w:r>
      <w:r w:rsidR="003D15D3">
        <w:rPr>
          <w:rFonts w:ascii="Times New Roman" w:hAnsi="Times New Roman" w:cs="Times New Roman"/>
          <w:sz w:val="24"/>
          <w:szCs w:val="24"/>
        </w:rPr>
        <w:t xml:space="preserve"> </w:t>
      </w:r>
      <w:r w:rsidR="009340A0" w:rsidRPr="000627D3">
        <w:rPr>
          <w:rFonts w:ascii="Times New Roman" w:hAnsi="Times New Roman" w:cs="Times New Roman"/>
          <w:sz w:val="24"/>
          <w:szCs w:val="24"/>
        </w:rPr>
        <w:t>работ в 2017 г</w:t>
      </w:r>
      <w:r w:rsidR="003F6C90" w:rsidRPr="000627D3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B974D2" w:rsidRDefault="004537DA" w:rsidP="00B974D2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0627D3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 xml:space="preserve">Программа перевооружения ООО «БНГРЭ» на 2017 год для выполнения производственных задач ОАО "НК </w:t>
      </w:r>
      <w:proofErr w:type="spellStart"/>
      <w:r w:rsidR="00B974D2" w:rsidRPr="00B974D2">
        <w:rPr>
          <w:rFonts w:ascii="Times New Roman" w:hAnsi="Times New Roman" w:cs="Times New Roman"/>
          <w:iCs/>
          <w:sz w:val="24"/>
          <w:szCs w:val="24"/>
        </w:rPr>
        <w:t>Славнефть</w:t>
      </w:r>
      <w:proofErr w:type="spellEnd"/>
      <w:r w:rsidR="00B974D2" w:rsidRPr="00B974D2">
        <w:rPr>
          <w:rFonts w:ascii="Times New Roman" w:hAnsi="Times New Roman" w:cs="Times New Roman"/>
          <w:iCs/>
          <w:sz w:val="24"/>
          <w:szCs w:val="24"/>
        </w:rPr>
        <w:t>"</w:t>
      </w:r>
      <w:r w:rsidR="00B974D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974D2" w:rsidRPr="00B974D2">
        <w:rPr>
          <w:rFonts w:ascii="Times New Roman" w:hAnsi="Times New Roman" w:cs="Times New Roman"/>
          <w:iCs/>
          <w:sz w:val="24"/>
          <w:szCs w:val="24"/>
        </w:rPr>
        <w:t>и других сторонних организаций.</w:t>
      </w:r>
    </w:p>
    <w:p w:rsidR="004537DA" w:rsidRPr="000627D3" w:rsidRDefault="004537DA" w:rsidP="00B974D2">
      <w:pPr>
        <w:jc w:val="both"/>
        <w:rPr>
          <w:rFonts w:ascii="Times New Roman" w:hAnsi="Times New Roman"/>
          <w:iCs/>
          <w:sz w:val="24"/>
          <w:szCs w:val="24"/>
        </w:rPr>
      </w:pPr>
      <w:r w:rsidRPr="000627D3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0627D3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0627D3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0627D3">
        <w:rPr>
          <w:rFonts w:ascii="Times New Roman" w:hAnsi="Times New Roman"/>
          <w:sz w:val="24"/>
          <w:szCs w:val="24"/>
        </w:rPr>
        <w:t>(</w:t>
      </w:r>
      <w:r w:rsidR="00B974D2">
        <w:rPr>
          <w:rFonts w:ascii="Times New Roman" w:hAnsi="Times New Roman"/>
          <w:sz w:val="24"/>
          <w:szCs w:val="24"/>
        </w:rPr>
        <w:t>Отдел главного механика</w:t>
      </w:r>
      <w:r w:rsidR="003F6C90" w:rsidRPr="000627D3">
        <w:rPr>
          <w:rFonts w:ascii="Times New Roman" w:hAnsi="Times New Roman"/>
          <w:sz w:val="24"/>
          <w:szCs w:val="24"/>
        </w:rPr>
        <w:t>)</w:t>
      </w:r>
      <w:r w:rsidR="00AA2539" w:rsidRPr="000627D3">
        <w:rPr>
          <w:rFonts w:ascii="Times New Roman" w:hAnsi="Times New Roman"/>
          <w:iCs/>
          <w:sz w:val="24"/>
          <w:szCs w:val="24"/>
        </w:rPr>
        <w:t>.</w:t>
      </w:r>
    </w:p>
    <w:p w:rsidR="00CA5FC6" w:rsidRPr="000627D3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</w:t>
      </w:r>
      <w:proofErr w:type="gramStart"/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  <w:r w:rsidR="003F6C90" w:rsidRPr="000627D3">
        <w:rPr>
          <w:rFonts w:ascii="Times New Roman" w:hAnsi="Times New Roman"/>
          <w:color w:val="000000" w:themeColor="text1"/>
          <w:sz w:val="24"/>
          <w:szCs w:val="24"/>
        </w:rPr>
        <w:t xml:space="preserve"> и 6.2к</w:t>
      </w:r>
    </w:p>
    <w:p w:rsidR="004537DA" w:rsidRPr="000627D3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0627D3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071FB1">
        <w:rPr>
          <w:rFonts w:ascii="Times New Roman" w:hAnsi="Times New Roman"/>
          <w:sz w:val="24"/>
          <w:szCs w:val="24"/>
        </w:rPr>
        <w:t>противовыбросовое оборудовани</w:t>
      </w:r>
      <w:proofErr w:type="gramStart"/>
      <w:r w:rsidR="00071FB1">
        <w:rPr>
          <w:rFonts w:ascii="Times New Roman" w:hAnsi="Times New Roman"/>
          <w:sz w:val="24"/>
          <w:szCs w:val="24"/>
        </w:rPr>
        <w:t>е</w:t>
      </w:r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</w:t>
      </w:r>
      <w:proofErr w:type="gramEnd"/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форма 6.1 к)</w:t>
      </w:r>
    </w:p>
    <w:p w:rsidR="003A59D2" w:rsidRPr="000627D3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C0FF2" w:rsidRPr="000627D3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071FB1">
        <w:rPr>
          <w:rFonts w:ascii="Times New Roman" w:hAnsi="Times New Roman"/>
          <w:sz w:val="24"/>
          <w:szCs w:val="24"/>
        </w:rPr>
        <w:t>противовыбросовое оборудовани</w:t>
      </w:r>
      <w:proofErr w:type="gramStart"/>
      <w:r w:rsidR="00071FB1">
        <w:rPr>
          <w:rFonts w:ascii="Times New Roman" w:hAnsi="Times New Roman"/>
          <w:sz w:val="24"/>
          <w:szCs w:val="24"/>
        </w:rPr>
        <w:t>е</w:t>
      </w:r>
      <w:r w:rsidR="003F6C90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(</w:t>
      </w:r>
      <w:proofErr w:type="gramEnd"/>
      <w:r w:rsidR="003F6C90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форма 6.2 к</w:t>
      </w:r>
      <w:r w:rsidR="00D67EDE"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0627D3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0627D3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3" w:name="OLE_LINK29"/>
      <w:bookmarkStart w:id="4" w:name="OLE_LINK30"/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3"/>
      <w:bookmarkEnd w:id="4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, </w:t>
      </w:r>
      <w:proofErr w:type="gramStart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пос</w:t>
      </w:r>
      <w:proofErr w:type="gramEnd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  <w:proofErr w:type="spellStart"/>
      <w:r w:rsidR="003F6C90"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Коротчаево</w:t>
      </w:r>
      <w:proofErr w:type="spellEnd"/>
      <w:r w:rsidRPr="000627D3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0627D3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0627D3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0627D3">
        <w:rPr>
          <w:u w:val="single"/>
        </w:rPr>
        <w:t>Место оказания услуг</w:t>
      </w:r>
      <w:r w:rsidRPr="000627D3">
        <w:t xml:space="preserve">: </w:t>
      </w:r>
    </w:p>
    <w:p w:rsidR="00133AEF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3A59D2" w:rsidRPr="000627D3">
        <w:t xml:space="preserve">Лот №1: </w:t>
      </w:r>
      <w:r w:rsidR="00133AEF" w:rsidRPr="000627D3">
        <w:t xml:space="preserve">Красноярский край, </w:t>
      </w:r>
      <w:proofErr w:type="spellStart"/>
      <w:r w:rsidR="00133AEF" w:rsidRPr="000627D3">
        <w:t>Богучанский</w:t>
      </w:r>
      <w:proofErr w:type="spellEnd"/>
      <w:r w:rsidR="00133AEF" w:rsidRPr="000627D3">
        <w:t xml:space="preserve"> р-н, </w:t>
      </w:r>
      <w:r w:rsidR="0014098D" w:rsidRPr="000627D3">
        <w:t>пос. Таежный.</w:t>
      </w:r>
    </w:p>
    <w:p w:rsidR="0014098D" w:rsidRPr="000627D3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0627D3">
        <w:t xml:space="preserve"> - </w:t>
      </w:r>
      <w:r w:rsidR="0014098D" w:rsidRPr="000627D3">
        <w:t xml:space="preserve">Лот №2 </w:t>
      </w:r>
      <w:proofErr w:type="spellStart"/>
      <w:r w:rsidR="0014098D" w:rsidRPr="000627D3">
        <w:rPr>
          <w:iCs/>
        </w:rPr>
        <w:t>ЯНАО</w:t>
      </w:r>
      <w:proofErr w:type="gramStart"/>
      <w:r w:rsidR="0014098D" w:rsidRPr="000627D3">
        <w:rPr>
          <w:iCs/>
        </w:rPr>
        <w:t>,г</w:t>
      </w:r>
      <w:proofErr w:type="spellEnd"/>
      <w:proofErr w:type="gramEnd"/>
      <w:r w:rsidR="0014098D" w:rsidRPr="000627D3">
        <w:rPr>
          <w:iCs/>
        </w:rPr>
        <w:t>. Новый Уренгой</w:t>
      </w:r>
      <w:r w:rsidR="003F6C90" w:rsidRPr="000627D3">
        <w:rPr>
          <w:iCs/>
        </w:rPr>
        <w:t xml:space="preserve">, пос. </w:t>
      </w:r>
      <w:proofErr w:type="spellStart"/>
      <w:r w:rsidR="003F6C90" w:rsidRPr="000627D3">
        <w:rPr>
          <w:iCs/>
        </w:rPr>
        <w:t>Коротчаево</w:t>
      </w:r>
      <w:proofErr w:type="spellEnd"/>
      <w:r w:rsidR="0014098D" w:rsidRPr="000627D3">
        <w:rPr>
          <w:iCs/>
        </w:rPr>
        <w:t>.</w:t>
      </w:r>
    </w:p>
    <w:p w:rsidR="00D821E3" w:rsidRPr="000627D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0627D3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0627D3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0627D3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0627D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 w:rsidRPr="000627D3">
        <w:rPr>
          <w:rFonts w:ascii="Times New Roman" w:hAnsi="Times New Roman"/>
          <w:sz w:val="24"/>
          <w:szCs w:val="24"/>
        </w:rPr>
        <w:t>.ч</w:t>
      </w:r>
      <w:proofErr w:type="gramEnd"/>
      <w:r w:rsidR="00D821E3" w:rsidRPr="000627D3">
        <w:rPr>
          <w:rFonts w:ascii="Times New Roman" w:hAnsi="Times New Roman"/>
          <w:sz w:val="24"/>
          <w:szCs w:val="24"/>
        </w:rPr>
        <w:t>:</w:t>
      </w:r>
    </w:p>
    <w:p w:rsidR="007429B8" w:rsidRPr="000627D3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0627D3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 xml:space="preserve">для Лота №1:Красноярский край, </w:t>
      </w:r>
      <w:proofErr w:type="spellStart"/>
      <w:r w:rsidR="007429B8" w:rsidRPr="000627D3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0627D3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0627D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0627D3">
        <w:rPr>
          <w:rFonts w:ascii="Times New Roman" w:hAnsi="Times New Roman"/>
          <w:sz w:val="24"/>
          <w:szCs w:val="24"/>
        </w:rPr>
        <w:t xml:space="preserve">- </w:t>
      </w:r>
      <w:r w:rsidR="007429B8" w:rsidRPr="000627D3">
        <w:rPr>
          <w:rFonts w:ascii="Times New Roman" w:hAnsi="Times New Roman"/>
          <w:sz w:val="24"/>
          <w:szCs w:val="24"/>
        </w:rPr>
        <w:t>для Лота №2:</w:t>
      </w:r>
      <w:r w:rsidR="007429B8" w:rsidRPr="000627D3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0627D3">
        <w:rPr>
          <w:rFonts w:ascii="Times New Roman" w:hAnsi="Times New Roman"/>
          <w:spacing w:val="-3"/>
          <w:sz w:val="24"/>
          <w:szCs w:val="24"/>
        </w:rPr>
        <w:t xml:space="preserve">, пос. </w:t>
      </w:r>
      <w:proofErr w:type="spellStart"/>
      <w:r w:rsidR="003F6C90" w:rsidRPr="000627D3">
        <w:rPr>
          <w:rFonts w:ascii="Times New Roman" w:hAnsi="Times New Roman"/>
          <w:spacing w:val="-3"/>
          <w:sz w:val="24"/>
          <w:szCs w:val="24"/>
        </w:rPr>
        <w:t>Коротчаево</w:t>
      </w:r>
      <w:proofErr w:type="spellEnd"/>
      <w:r w:rsidR="007429B8" w:rsidRPr="000627D3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0627D3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0627D3">
        <w:rPr>
          <w:u w:val="single"/>
        </w:rPr>
        <w:t>Реквизиты ОО</w:t>
      </w:r>
      <w:proofErr w:type="gramStart"/>
      <w:r w:rsidRPr="000627D3">
        <w:rPr>
          <w:u w:val="single"/>
        </w:rPr>
        <w:t>О</w:t>
      </w:r>
      <w:r w:rsidR="00BF2499" w:rsidRPr="000627D3">
        <w:rPr>
          <w:u w:val="single"/>
        </w:rPr>
        <w:t>«</w:t>
      </w:r>
      <w:proofErr w:type="gramEnd"/>
      <w:r w:rsidRPr="000627D3">
        <w:rPr>
          <w:u w:val="single"/>
        </w:rPr>
        <w:t>БНГРЭ</w:t>
      </w:r>
      <w:r w:rsidR="00BF2499" w:rsidRPr="000627D3">
        <w:rPr>
          <w:u w:val="single"/>
        </w:rPr>
        <w:t>»</w:t>
      </w:r>
      <w:r w:rsidRPr="000627D3">
        <w:rPr>
          <w:u w:val="single"/>
        </w:rPr>
        <w:t>:</w:t>
      </w:r>
    </w:p>
    <w:p w:rsidR="007429B8" w:rsidRPr="000627D3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</w:t>
      </w:r>
      <w:proofErr w:type="gramStart"/>
      <w:r w:rsidRPr="000627D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627D3">
        <w:rPr>
          <w:rFonts w:ascii="Times New Roman" w:hAnsi="Times New Roman" w:cs="Times New Roman"/>
          <w:sz w:val="24"/>
          <w:szCs w:val="24"/>
        </w:rPr>
        <w:t xml:space="preserve">., Весны ул., д. 3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627D3">
        <w:rPr>
          <w:rFonts w:ascii="Times New Roman" w:hAnsi="Times New Roman" w:cs="Times New Roman"/>
          <w:sz w:val="24"/>
          <w:szCs w:val="24"/>
        </w:rPr>
        <w:t>«</w:t>
      </w:r>
      <w:r w:rsidRPr="000627D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627D3">
        <w:rPr>
          <w:rFonts w:ascii="Times New Roman" w:hAnsi="Times New Roman" w:cs="Times New Roman"/>
          <w:sz w:val="24"/>
          <w:szCs w:val="24"/>
        </w:rPr>
        <w:t>»</w:t>
      </w:r>
      <w:r w:rsidRPr="000627D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627D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627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627D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627D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0627D3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0627D3">
        <w:rPr>
          <w:rFonts w:ascii="Times New Roman" w:hAnsi="Times New Roman" w:cs="Times New Roman"/>
          <w:bCs/>
          <w:iCs/>
          <w:sz w:val="24"/>
          <w:szCs w:val="24"/>
        </w:rPr>
        <w:t>Банк ВТБ (ПАО)  в г</w:t>
      </w:r>
      <w:proofErr w:type="gramStart"/>
      <w:r w:rsidRPr="000627D3">
        <w:rPr>
          <w:rFonts w:ascii="Times New Roman" w:hAnsi="Times New Roman" w:cs="Times New Roman"/>
          <w:bCs/>
          <w:iCs/>
          <w:sz w:val="24"/>
          <w:szCs w:val="24"/>
        </w:rPr>
        <w:t>.К</w:t>
      </w:r>
      <w:proofErr w:type="gramEnd"/>
      <w:r w:rsidRPr="000627D3">
        <w:rPr>
          <w:rFonts w:ascii="Times New Roman" w:hAnsi="Times New Roman" w:cs="Times New Roman"/>
          <w:bCs/>
          <w:iCs/>
          <w:sz w:val="24"/>
          <w:szCs w:val="24"/>
        </w:rPr>
        <w:t>расноярске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proofErr w:type="gramStart"/>
      <w:r w:rsidRPr="000627D3">
        <w:rPr>
          <w:rFonts w:ascii="Times New Roman" w:hAnsi="Times New Roman" w:cs="Times New Roman"/>
          <w:iCs/>
          <w:sz w:val="24"/>
          <w:szCs w:val="24"/>
        </w:rPr>
        <w:t>р</w:t>
      </w:r>
      <w:proofErr w:type="spellEnd"/>
      <w:proofErr w:type="gramEnd"/>
      <w:r w:rsidRPr="000627D3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0627D3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0627D3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0627D3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3D15D3" w:rsidRPr="000627D3" w:rsidRDefault="003D15D3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0627D3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500"/>
        <w:gridCol w:w="1484"/>
        <w:gridCol w:w="1663"/>
        <w:gridCol w:w="1632"/>
        <w:gridCol w:w="1029"/>
        <w:gridCol w:w="1292"/>
        <w:gridCol w:w="394"/>
        <w:gridCol w:w="436"/>
        <w:gridCol w:w="1213"/>
      </w:tblGrid>
      <w:tr w:rsidR="003F6C90" w:rsidRPr="000627D3" w:rsidTr="000F7249">
        <w:trPr>
          <w:trHeight w:hRule="exact" w:val="2026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27D3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0627D3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0627D3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833B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Катушка КН 230х35 увеличенной высоты h-570мм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</w:t>
            </w:r>
            <w:r>
              <w:rPr>
                <w:rFonts w:cs="Arial"/>
                <w:szCs w:val="16"/>
              </w:rPr>
              <w:br/>
              <w:t xml:space="preserve">на поставку Катушки </w:t>
            </w:r>
            <w:proofErr w:type="spellStart"/>
            <w:r>
              <w:rPr>
                <w:rFonts w:cs="Arial"/>
                <w:szCs w:val="16"/>
              </w:rPr>
              <w:t>Надпревенторной</w:t>
            </w:r>
            <w:proofErr w:type="spellEnd"/>
            <w:r>
              <w:rPr>
                <w:rFonts w:cs="Arial"/>
                <w:szCs w:val="16"/>
              </w:rPr>
              <w:t xml:space="preserve"> КН 230х35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28.99.39.190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0627D3" w:rsidRDefault="00833B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833B49" w:rsidRPr="000627D3" w:rsidTr="000F7249">
        <w:trPr>
          <w:trHeight w:val="1464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Превентор</w:t>
            </w:r>
            <w:proofErr w:type="spellEnd"/>
            <w:r>
              <w:rPr>
                <w:rFonts w:cs="Arial"/>
                <w:szCs w:val="16"/>
              </w:rPr>
              <w:t xml:space="preserve"> </w:t>
            </w:r>
            <w:proofErr w:type="spellStart"/>
            <w:r>
              <w:rPr>
                <w:rFonts w:cs="Arial"/>
                <w:szCs w:val="16"/>
              </w:rPr>
              <w:t>плашечный</w:t>
            </w:r>
            <w:proofErr w:type="spellEnd"/>
            <w:r>
              <w:rPr>
                <w:rFonts w:cs="Arial"/>
                <w:szCs w:val="16"/>
              </w:rPr>
              <w:t xml:space="preserve">  ОП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 xml:space="preserve"> 160х35  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№ 1</w:t>
            </w:r>
            <w:r>
              <w:rPr>
                <w:rFonts w:cs="Arial"/>
                <w:szCs w:val="16"/>
              </w:rPr>
              <w:br/>
              <w:t>на поставку ОП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 xml:space="preserve"> 160х35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28.99.39.190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0627D3" w:rsidRDefault="00833B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0F7249" w:rsidRPr="000627D3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0F7249" w:rsidRPr="000627D3" w:rsidRDefault="000F7249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833B49" w:rsidRPr="000627D3" w:rsidTr="00C57DCD">
        <w:trPr>
          <w:trHeight w:hRule="exact" w:val="154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Катушка КН 350х35 увеличенной высоты h-660мм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</w:t>
            </w:r>
            <w:r>
              <w:rPr>
                <w:rFonts w:cs="Arial"/>
                <w:szCs w:val="16"/>
              </w:rPr>
              <w:br/>
              <w:t xml:space="preserve">на поставку Катушки </w:t>
            </w:r>
            <w:proofErr w:type="spellStart"/>
            <w:r>
              <w:rPr>
                <w:rFonts w:cs="Arial"/>
                <w:szCs w:val="16"/>
              </w:rPr>
              <w:t>Надпревенторной</w:t>
            </w:r>
            <w:proofErr w:type="spellEnd"/>
            <w:r>
              <w:rPr>
                <w:rFonts w:cs="Arial"/>
                <w:szCs w:val="16"/>
              </w:rPr>
              <w:t xml:space="preserve"> КН 350х35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28.99.39.190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 w:rsidP="0022185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0627D3" w:rsidRDefault="00833B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33B49" w:rsidRPr="000627D3" w:rsidTr="00C57DCD">
        <w:trPr>
          <w:trHeight w:hRule="exact" w:val="1271"/>
        </w:trPr>
        <w:tc>
          <w:tcPr>
            <w:tcW w:w="50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Pr="000627D3" w:rsidRDefault="00833B49" w:rsidP="001D45BE">
            <w:pPr>
              <w:jc w:val="center"/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proofErr w:type="spellStart"/>
            <w:r>
              <w:rPr>
                <w:rFonts w:cs="Arial"/>
                <w:szCs w:val="16"/>
              </w:rPr>
              <w:t>Превентор</w:t>
            </w:r>
            <w:proofErr w:type="spellEnd"/>
            <w:r>
              <w:rPr>
                <w:rFonts w:cs="Arial"/>
                <w:szCs w:val="16"/>
              </w:rPr>
              <w:t xml:space="preserve"> </w:t>
            </w:r>
            <w:proofErr w:type="spellStart"/>
            <w:r>
              <w:rPr>
                <w:rFonts w:cs="Arial"/>
                <w:szCs w:val="16"/>
              </w:rPr>
              <w:t>плашечный</w:t>
            </w:r>
            <w:proofErr w:type="spellEnd"/>
            <w:r>
              <w:rPr>
                <w:rFonts w:cs="Arial"/>
                <w:szCs w:val="16"/>
              </w:rPr>
              <w:t xml:space="preserve">  ОП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 xml:space="preserve"> 160х35   </w:t>
            </w:r>
          </w:p>
        </w:tc>
        <w:tc>
          <w:tcPr>
            <w:tcW w:w="16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Техническое задание №2</w:t>
            </w:r>
            <w:r>
              <w:rPr>
                <w:rFonts w:cs="Arial"/>
                <w:szCs w:val="16"/>
              </w:rPr>
              <w:br/>
              <w:t>на поставку ОП</w:t>
            </w:r>
            <w:proofErr w:type="gramStart"/>
            <w:r>
              <w:rPr>
                <w:rFonts w:cs="Arial"/>
                <w:szCs w:val="16"/>
              </w:rPr>
              <w:t>4</w:t>
            </w:r>
            <w:proofErr w:type="gramEnd"/>
            <w:r>
              <w:rPr>
                <w:rFonts w:cs="Arial"/>
                <w:szCs w:val="16"/>
              </w:rPr>
              <w:t xml:space="preserve"> 160х35</w:t>
            </w:r>
          </w:p>
        </w:tc>
        <w:tc>
          <w:tcPr>
            <w:tcW w:w="16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-</w:t>
            </w:r>
          </w:p>
        </w:tc>
        <w:tc>
          <w:tcPr>
            <w:tcW w:w="102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28.99.39.190</w:t>
            </w:r>
          </w:p>
        </w:tc>
        <w:tc>
          <w:tcPr>
            <w:tcW w:w="129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 w:rsidP="00221851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39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proofErr w:type="spellStart"/>
            <w:proofErr w:type="gramStart"/>
            <w:r>
              <w:rPr>
                <w:rFonts w:cs="Arial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43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33B49" w:rsidRDefault="00833B49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33B49" w:rsidRPr="000627D3" w:rsidRDefault="00833B49">
            <w:pPr>
              <w:rPr>
                <w:rFonts w:ascii="Times New Roman" w:hAnsi="Times New Roman" w:cs="Times New Roman"/>
              </w:rPr>
            </w:pPr>
            <w:r w:rsidRPr="000627D3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0627D3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bookmarkStart w:id="5" w:name="_GoBack"/>
      <w:bookmarkEnd w:id="5"/>
      <w:r w:rsidRPr="000627D3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0627D3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</w:t>
      </w:r>
      <w:r w:rsidR="00D75175">
        <w:rPr>
          <w:rFonts w:ascii="Times New Roman" w:hAnsi="Times New Roman" w:cs="Times New Roman"/>
          <w:iCs/>
          <w:sz w:val="23"/>
          <w:szCs w:val="23"/>
        </w:rPr>
        <w:t>техническим заданиям (</w:t>
      </w:r>
      <w:r w:rsidR="00D75175" w:rsidRPr="00D75175">
        <w:rPr>
          <w:rFonts w:ascii="Times New Roman" w:hAnsi="Times New Roman" w:cs="Times New Roman"/>
          <w:iCs/>
          <w:sz w:val="23"/>
          <w:szCs w:val="23"/>
        </w:rPr>
        <w:t>Техническое задание  №1 на поставку ОП</w:t>
      </w:r>
      <w:proofErr w:type="gramStart"/>
      <w:r w:rsidR="00D75175" w:rsidRPr="00D75175">
        <w:rPr>
          <w:rFonts w:ascii="Times New Roman" w:hAnsi="Times New Roman" w:cs="Times New Roman"/>
          <w:iCs/>
          <w:sz w:val="23"/>
          <w:szCs w:val="23"/>
        </w:rPr>
        <w:t>4</w:t>
      </w:r>
      <w:proofErr w:type="gramEnd"/>
      <w:r w:rsidR="00D75175" w:rsidRPr="00D75175">
        <w:rPr>
          <w:rFonts w:ascii="Times New Roman" w:hAnsi="Times New Roman" w:cs="Times New Roman"/>
          <w:iCs/>
          <w:sz w:val="23"/>
          <w:szCs w:val="23"/>
        </w:rPr>
        <w:t xml:space="preserve"> 160х35; Техническое задание  №2 на поставку ОП4 160х35; Техническое задание на поставку Катушки </w:t>
      </w:r>
      <w:proofErr w:type="spellStart"/>
      <w:r w:rsidR="00D75175" w:rsidRPr="00D75175">
        <w:rPr>
          <w:rFonts w:ascii="Times New Roman" w:hAnsi="Times New Roman" w:cs="Times New Roman"/>
          <w:iCs/>
          <w:sz w:val="23"/>
          <w:szCs w:val="23"/>
        </w:rPr>
        <w:t>надпревенторной</w:t>
      </w:r>
      <w:proofErr w:type="spellEnd"/>
      <w:r w:rsidR="00D75175" w:rsidRPr="00D75175">
        <w:rPr>
          <w:rFonts w:ascii="Times New Roman" w:hAnsi="Times New Roman" w:cs="Times New Roman"/>
          <w:iCs/>
          <w:sz w:val="23"/>
          <w:szCs w:val="23"/>
        </w:rPr>
        <w:t xml:space="preserve"> 350х35; Техническое задание на поставку Катушки </w:t>
      </w:r>
      <w:proofErr w:type="spellStart"/>
      <w:r w:rsidR="00D75175" w:rsidRPr="00D75175">
        <w:rPr>
          <w:rFonts w:ascii="Times New Roman" w:hAnsi="Times New Roman" w:cs="Times New Roman"/>
          <w:iCs/>
          <w:sz w:val="23"/>
          <w:szCs w:val="23"/>
        </w:rPr>
        <w:t>надпревенторной</w:t>
      </w:r>
      <w:proofErr w:type="spellEnd"/>
      <w:r w:rsidR="00D75175" w:rsidRPr="00D75175">
        <w:rPr>
          <w:rFonts w:ascii="Times New Roman" w:hAnsi="Times New Roman" w:cs="Times New Roman"/>
          <w:iCs/>
          <w:sz w:val="23"/>
          <w:szCs w:val="23"/>
        </w:rPr>
        <w:t xml:space="preserve"> 230х35</w:t>
      </w:r>
      <w:r w:rsidR="00D75175">
        <w:rPr>
          <w:rFonts w:ascii="Times New Roman" w:hAnsi="Times New Roman" w:cs="Times New Roman"/>
          <w:iCs/>
          <w:sz w:val="23"/>
          <w:szCs w:val="23"/>
        </w:rPr>
        <w:t>)</w:t>
      </w:r>
      <w:r w:rsidR="00CB7135" w:rsidRPr="000627D3">
        <w:rPr>
          <w:rFonts w:ascii="Times New Roman" w:hAnsi="Times New Roman" w:cs="Times New Roman"/>
          <w:iCs/>
          <w:sz w:val="23"/>
          <w:szCs w:val="23"/>
        </w:rPr>
        <w:t>:</w:t>
      </w:r>
      <w:r w:rsidR="002F1C0F" w:rsidRPr="000627D3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2E64B4">
        <w:rPr>
          <w:rFonts w:ascii="Times New Roman" w:hAnsi="Times New Roman" w:cs="Times New Roman"/>
          <w:iCs/>
          <w:sz w:val="23"/>
          <w:szCs w:val="23"/>
        </w:rPr>
        <w:t>техническое предложение с чертежом за подписью руководителя предприятия</w:t>
      </w:r>
      <w:r w:rsidR="00AA50A5" w:rsidRPr="000627D3">
        <w:rPr>
          <w:rFonts w:ascii="Times New Roman" w:hAnsi="Times New Roman" w:cs="Times New Roman"/>
          <w:iCs/>
          <w:sz w:val="23"/>
          <w:szCs w:val="23"/>
        </w:rPr>
        <w:t>.</w:t>
      </w:r>
    </w:p>
    <w:p w:rsidR="003C0FF2" w:rsidRPr="000627D3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0627D3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0627D3" w:rsidRDefault="005C459D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>
        <w:rPr>
          <w:rFonts w:ascii="Times New Roman" w:hAnsi="Times New Roman" w:cs="Times New Roman"/>
        </w:rPr>
        <w:t>Противовыбросовое оборудование</w:t>
      </w:r>
      <w:r w:rsidR="00C57DCD">
        <w:rPr>
          <w:rFonts w:ascii="Times New Roman" w:hAnsi="Times New Roman" w:cs="Times New Roman"/>
        </w:rPr>
        <w:t xml:space="preserve"> 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0627D3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0627D3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Default="005C459D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Противовыбросовое оборудование </w:t>
      </w:r>
      <w:r w:rsidR="003F6C90" w:rsidRPr="000627D3">
        <w:rPr>
          <w:rFonts w:ascii="Times New Roman" w:hAnsi="Times New Roman" w:cs="Times New Roman"/>
        </w:rPr>
        <w:t>при отгрузке должн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быть надежно упакован</w:t>
      </w:r>
      <w:r w:rsidR="006B33EF" w:rsidRPr="000627D3">
        <w:rPr>
          <w:rFonts w:ascii="Times New Roman" w:hAnsi="Times New Roman" w:cs="Times New Roman"/>
        </w:rPr>
        <w:t>о</w:t>
      </w:r>
      <w:r w:rsidR="003F6C90" w:rsidRPr="000627D3">
        <w:rPr>
          <w:rFonts w:ascii="Times New Roman" w:hAnsi="Times New Roman" w:cs="Times New Roman"/>
        </w:rPr>
        <w:t xml:space="preserve"> любым методом на усмотрение Поставщика. Упаковка</w:t>
      </w:r>
      <w:r w:rsidR="003F6C90" w:rsidRPr="000627D3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3975D9" w:rsidRDefault="003975D9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D75175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D75175" w:rsidRPr="000627D3" w:rsidRDefault="00D75175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0627D3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0627D3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0627D3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0627D3" w:rsidTr="00210780">
        <w:tc>
          <w:tcPr>
            <w:tcW w:w="568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54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0627D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0627D3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0627D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0627D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0627D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0627D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0627D3" w:rsidTr="00210780">
        <w:tc>
          <w:tcPr>
            <w:tcW w:w="568" w:type="dxa"/>
          </w:tcPr>
          <w:p w:rsidR="00DF4799" w:rsidRPr="000627D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0627D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0627D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0627D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0627D3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0627D3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0627D3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0627D3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0627D3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0627D3">
        <w:rPr>
          <w:sz w:val="23"/>
          <w:szCs w:val="23"/>
        </w:rPr>
        <w:t>35</w:t>
      </w:r>
      <w:r w:rsidRPr="000627D3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0627D3" w:rsidRDefault="00877D7A" w:rsidP="00877D7A">
      <w:pPr>
        <w:pStyle w:val="a6"/>
        <w:jc w:val="both"/>
        <w:rPr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0627D3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0627D3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0627D3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</w:t>
      </w:r>
      <w:r w:rsidRPr="00284A01">
        <w:rPr>
          <w:rFonts w:ascii="Times New Roman" w:hAnsi="Times New Roman" w:cs="Times New Roman"/>
          <w:iCs/>
          <w:sz w:val="23"/>
          <w:szCs w:val="23"/>
        </w:rPr>
        <w:t>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2C6" w:rsidRDefault="007402C6" w:rsidP="005D229A">
      <w:pPr>
        <w:spacing w:after="0" w:line="240" w:lineRule="auto"/>
      </w:pPr>
      <w:r>
        <w:separator/>
      </w:r>
    </w:p>
  </w:endnote>
  <w:endnote w:type="continuationSeparator" w:id="1">
    <w:p w:rsidR="007402C6" w:rsidRDefault="007402C6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2C6" w:rsidRDefault="007402C6" w:rsidP="005D229A">
      <w:pPr>
        <w:spacing w:after="0" w:line="240" w:lineRule="auto"/>
      </w:pPr>
      <w:r>
        <w:separator/>
      </w:r>
    </w:p>
  </w:footnote>
  <w:footnote w:type="continuationSeparator" w:id="1">
    <w:p w:rsidR="007402C6" w:rsidRDefault="007402C6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27D3"/>
    <w:rsid w:val="000661D5"/>
    <w:rsid w:val="00070A40"/>
    <w:rsid w:val="00071B18"/>
    <w:rsid w:val="00071FB1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249"/>
    <w:rsid w:val="000F7A65"/>
    <w:rsid w:val="0010504C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58CC"/>
    <w:rsid w:val="00206C92"/>
    <w:rsid w:val="00210780"/>
    <w:rsid w:val="00212645"/>
    <w:rsid w:val="00230F7F"/>
    <w:rsid w:val="0023198B"/>
    <w:rsid w:val="00241BA0"/>
    <w:rsid w:val="00264E49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64B4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87170"/>
    <w:rsid w:val="00392B4E"/>
    <w:rsid w:val="00396D5B"/>
    <w:rsid w:val="003975D9"/>
    <w:rsid w:val="003A59D2"/>
    <w:rsid w:val="003C0FF2"/>
    <w:rsid w:val="003D15D3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11F0"/>
    <w:rsid w:val="005040AB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C459D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C56FA"/>
    <w:rsid w:val="006E641A"/>
    <w:rsid w:val="006F5089"/>
    <w:rsid w:val="006F51FA"/>
    <w:rsid w:val="00713A6A"/>
    <w:rsid w:val="00723F16"/>
    <w:rsid w:val="00726160"/>
    <w:rsid w:val="00732FA5"/>
    <w:rsid w:val="007402C6"/>
    <w:rsid w:val="007426E0"/>
    <w:rsid w:val="007429B8"/>
    <w:rsid w:val="0074474F"/>
    <w:rsid w:val="007462BE"/>
    <w:rsid w:val="0075131A"/>
    <w:rsid w:val="007620A2"/>
    <w:rsid w:val="007633F2"/>
    <w:rsid w:val="00774F00"/>
    <w:rsid w:val="007A1437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33B49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02D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6020A"/>
    <w:rsid w:val="00B91B61"/>
    <w:rsid w:val="00B974D2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57DCD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75175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77676-F648-4033-9DD8-C74AA5FB3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878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Sysoev_ag</dc:creator>
  <cp:lastModifiedBy>Ershov_dn</cp:lastModifiedBy>
  <cp:revision>26</cp:revision>
  <cp:lastPrinted>2016-11-02T04:54:00Z</cp:lastPrinted>
  <dcterms:created xsi:type="dcterms:W3CDTF">2016-12-13T12:29:00Z</dcterms:created>
  <dcterms:modified xsi:type="dcterms:W3CDTF">2017-02-10T02:05:00Z</dcterms:modified>
</cp:coreProperties>
</file>